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060385">
        <w:rPr>
          <w:rFonts w:ascii="Arial" w:hAnsi="Arial" w:cs="Arial"/>
          <w:b/>
          <w:sz w:val="24"/>
          <w:szCs w:val="24"/>
          <w:lang w:val="es-CO"/>
        </w:rPr>
        <w:t>9</w:t>
      </w:r>
      <w:r w:rsidR="000A5F49">
        <w:rPr>
          <w:rFonts w:ascii="Arial" w:hAnsi="Arial" w:cs="Arial"/>
          <w:b/>
          <w:sz w:val="24"/>
          <w:szCs w:val="24"/>
          <w:lang w:val="es-CO"/>
        </w:rPr>
        <w:t>8</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dieciséis</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7A3EAF">
        <w:rPr>
          <w:rFonts w:ascii="Arial" w:hAnsi="Arial" w:cs="Arial"/>
          <w:b/>
          <w:sz w:val="24"/>
          <w:szCs w:val="24"/>
          <w:lang w:val="es-CO"/>
        </w:rPr>
        <w:t>1</w:t>
      </w:r>
      <w:r w:rsidR="000A5F49">
        <w:rPr>
          <w:rFonts w:ascii="Arial" w:hAnsi="Arial" w:cs="Arial"/>
          <w:b/>
          <w:sz w:val="24"/>
          <w:szCs w:val="24"/>
          <w:lang w:val="es-CO"/>
        </w:rPr>
        <w:t>4860</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0A5F49">
        <w:rPr>
          <w:rFonts w:ascii="Arial" w:hAnsi="Arial" w:cs="Arial"/>
          <w:b/>
          <w:sz w:val="24"/>
          <w:szCs w:val="24"/>
          <w:lang w:val="es-CO"/>
        </w:rPr>
        <w:t>MARÍA DE JESÚS OQUENDO BETANCUR</w:t>
      </w:r>
      <w:r w:rsidR="00F525C5">
        <w:rPr>
          <w:rFonts w:ascii="Arial" w:hAnsi="Arial" w:cs="Arial"/>
          <w:b/>
          <w:sz w:val="24"/>
          <w:szCs w:val="24"/>
          <w:lang w:val="es-CO"/>
        </w:rPr>
        <w:tab/>
        <w:t xml:space="preserve"> </w:t>
      </w: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0A5F49">
        <w:rPr>
          <w:rFonts w:ascii="Arial" w:hAnsi="Arial" w:cs="Arial"/>
          <w:b/>
          <w:sz w:val="24"/>
          <w:szCs w:val="24"/>
          <w:lang w:val="es-CO"/>
        </w:rPr>
        <w:t>21809699</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0A5F49">
        <w:rPr>
          <w:rFonts w:ascii="Arial" w:hAnsi="Arial" w:cs="Arial"/>
          <w:b/>
          <w:sz w:val="24"/>
          <w:szCs w:val="24"/>
          <w:lang w:val="es-CO"/>
        </w:rPr>
        <w:t>rrera 30B 100B-16</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7A3EAF">
        <w:rPr>
          <w:rFonts w:ascii="Arial" w:hAnsi="Arial" w:cs="Arial"/>
          <w:sz w:val="24"/>
          <w:szCs w:val="24"/>
          <w:lang w:val="es-CO"/>
        </w:rPr>
        <w:t>1</w:t>
      </w:r>
      <w:r w:rsidR="000A5F49">
        <w:rPr>
          <w:rFonts w:ascii="Arial" w:hAnsi="Arial" w:cs="Arial"/>
          <w:sz w:val="24"/>
          <w:szCs w:val="24"/>
          <w:lang w:val="es-CO"/>
        </w:rPr>
        <w:t>4860</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026929">
        <w:rPr>
          <w:rFonts w:ascii="Arial" w:hAnsi="Arial" w:cs="Arial"/>
          <w:sz w:val="24"/>
          <w:szCs w:val="24"/>
          <w:lang w:val="es-CO"/>
        </w:rPr>
        <w:t xml:space="preserve">oficio </w:t>
      </w:r>
      <w:r w:rsidR="001D2AF9">
        <w:rPr>
          <w:rFonts w:ascii="Arial" w:hAnsi="Arial" w:cs="Arial"/>
          <w:sz w:val="24"/>
          <w:szCs w:val="24"/>
          <w:lang w:val="es-CO"/>
        </w:rPr>
        <w:t>queja de la comunidad</w:t>
      </w:r>
      <w:r w:rsidR="00060385">
        <w:rPr>
          <w:rFonts w:ascii="Arial" w:hAnsi="Arial" w:cs="Arial"/>
          <w:sz w:val="24"/>
          <w:szCs w:val="24"/>
          <w:lang w:val="es-CO"/>
        </w:rPr>
        <w:t xml:space="preserve"> de fecha </w:t>
      </w:r>
      <w:r w:rsidR="000A5F49">
        <w:rPr>
          <w:rFonts w:ascii="Arial" w:hAnsi="Arial" w:cs="Arial"/>
          <w:sz w:val="24"/>
          <w:szCs w:val="24"/>
          <w:lang w:val="es-CO"/>
        </w:rPr>
        <w:t>septiembre</w:t>
      </w:r>
      <w:r w:rsidR="00060385">
        <w:rPr>
          <w:rFonts w:ascii="Arial" w:hAnsi="Arial" w:cs="Arial"/>
          <w:sz w:val="24"/>
          <w:szCs w:val="24"/>
          <w:lang w:val="es-CO"/>
        </w:rPr>
        <w:t xml:space="preserve"> </w:t>
      </w:r>
      <w:r w:rsidR="000A5F49">
        <w:rPr>
          <w:rFonts w:ascii="Arial" w:hAnsi="Arial" w:cs="Arial"/>
          <w:sz w:val="24"/>
          <w:szCs w:val="24"/>
          <w:lang w:val="es-CO"/>
        </w:rPr>
        <w:t>17</w:t>
      </w:r>
      <w:r w:rsidR="00060385">
        <w:rPr>
          <w:rFonts w:ascii="Arial" w:hAnsi="Arial" w:cs="Arial"/>
          <w:sz w:val="24"/>
          <w:szCs w:val="24"/>
          <w:lang w:val="es-CO"/>
        </w:rPr>
        <w:t xml:space="preserve"> de 20</w:t>
      </w:r>
      <w:r w:rsidR="000A5F49">
        <w:rPr>
          <w:rFonts w:ascii="Arial" w:hAnsi="Arial" w:cs="Arial"/>
          <w:sz w:val="24"/>
          <w:szCs w:val="24"/>
          <w:lang w:val="es-CO"/>
        </w:rPr>
        <w:t>19</w:t>
      </w:r>
      <w:r w:rsidR="00F525C5">
        <w:rPr>
          <w:rFonts w:ascii="Arial" w:hAnsi="Arial" w:cs="Arial"/>
          <w:sz w:val="24"/>
          <w:szCs w:val="24"/>
          <w:lang w:val="es-CO"/>
        </w:rPr>
        <w:t>,</w:t>
      </w:r>
      <w:r w:rsidR="00F93E31">
        <w:rPr>
          <w:rFonts w:ascii="Arial" w:hAnsi="Arial" w:cs="Arial"/>
          <w:sz w:val="24"/>
          <w:szCs w:val="24"/>
          <w:lang w:val="es-CO"/>
        </w:rPr>
        <w:t xml:space="preserve"> por parte de la señora </w:t>
      </w:r>
      <w:proofErr w:type="spellStart"/>
      <w:r w:rsidR="000A5F49">
        <w:rPr>
          <w:rFonts w:ascii="Arial" w:hAnsi="Arial" w:cs="Arial"/>
          <w:sz w:val="24"/>
          <w:szCs w:val="24"/>
          <w:lang w:val="es-CO"/>
        </w:rPr>
        <w:t>Nataly</w:t>
      </w:r>
      <w:proofErr w:type="spellEnd"/>
      <w:r w:rsidR="000A5F49">
        <w:rPr>
          <w:rFonts w:ascii="Arial" w:hAnsi="Arial" w:cs="Arial"/>
          <w:sz w:val="24"/>
          <w:szCs w:val="24"/>
          <w:lang w:val="es-CO"/>
        </w:rPr>
        <w:t xml:space="preserve"> Sánchez</w:t>
      </w:r>
      <w:r w:rsidR="00F93E31">
        <w:rPr>
          <w:rFonts w:ascii="Arial" w:hAnsi="Arial" w:cs="Arial"/>
          <w:sz w:val="24"/>
          <w:szCs w:val="24"/>
          <w:lang w:val="es-CO"/>
        </w:rPr>
        <w:t>,</w:t>
      </w:r>
      <w:r w:rsidR="00F525C5" w:rsidRPr="00F93E31">
        <w:rPr>
          <w:rFonts w:ascii="Arial" w:hAnsi="Arial" w:cs="Arial"/>
          <w:sz w:val="24"/>
          <w:szCs w:val="24"/>
          <w:lang w:val="es-CO"/>
        </w:rPr>
        <w:t xml:space="preserve"> </w:t>
      </w:r>
      <w:r w:rsidR="001D246B" w:rsidRPr="00F93E31">
        <w:rPr>
          <w:rFonts w:ascii="Arial" w:hAnsi="Arial" w:cs="Arial"/>
          <w:sz w:val="24"/>
          <w:szCs w:val="24"/>
          <w:lang w:val="es-CO"/>
        </w:rPr>
        <w:t>donde se da cuenta de una construcción en el inmueble ubicado en la ca</w:t>
      </w:r>
      <w:r w:rsidR="000A5F49">
        <w:rPr>
          <w:rFonts w:ascii="Arial" w:hAnsi="Arial" w:cs="Arial"/>
          <w:sz w:val="24"/>
          <w:szCs w:val="24"/>
          <w:lang w:val="es-CO"/>
        </w:rPr>
        <w:t>rrera 30B 100B-16</w:t>
      </w:r>
      <w:r w:rsidR="007077BE" w:rsidRPr="00F93E31">
        <w:rPr>
          <w:rFonts w:ascii="Arial" w:hAnsi="Arial" w:cs="Arial"/>
          <w:sz w:val="24"/>
          <w:szCs w:val="24"/>
          <w:lang w:val="es-CO"/>
        </w:rPr>
        <w:t>,</w:t>
      </w:r>
      <w:r w:rsidR="001D246B" w:rsidRPr="00F93E31">
        <w:rPr>
          <w:rFonts w:ascii="Arial" w:hAnsi="Arial" w:cs="Arial"/>
          <w:sz w:val="24"/>
          <w:szCs w:val="24"/>
          <w:lang w:val="es-CO"/>
        </w:rPr>
        <w:t xml:space="preserve"> de propiedad de</w:t>
      </w:r>
      <w:r w:rsidR="000A5F49">
        <w:rPr>
          <w:rFonts w:ascii="Arial" w:hAnsi="Arial" w:cs="Arial"/>
          <w:sz w:val="24"/>
          <w:szCs w:val="24"/>
          <w:lang w:val="es-CO"/>
        </w:rPr>
        <w:t xml:space="preserve"> </w:t>
      </w:r>
      <w:r w:rsidR="001D246B" w:rsidRPr="00F93E31">
        <w:rPr>
          <w:rFonts w:ascii="Arial" w:hAnsi="Arial" w:cs="Arial"/>
          <w:sz w:val="24"/>
          <w:szCs w:val="24"/>
          <w:lang w:val="es-CO"/>
        </w:rPr>
        <w:t>l</w:t>
      </w:r>
      <w:r w:rsidR="000A5F49">
        <w:rPr>
          <w:rFonts w:ascii="Arial" w:hAnsi="Arial" w:cs="Arial"/>
          <w:sz w:val="24"/>
          <w:szCs w:val="24"/>
          <w:lang w:val="es-CO"/>
        </w:rPr>
        <w:t>a</w:t>
      </w:r>
      <w:r w:rsidR="001D246B" w:rsidRPr="00F93E31">
        <w:rPr>
          <w:rFonts w:ascii="Arial" w:hAnsi="Arial" w:cs="Arial"/>
          <w:sz w:val="24"/>
          <w:szCs w:val="24"/>
          <w:lang w:val="es-CO"/>
        </w:rPr>
        <w:t xml:space="preserve"> </w:t>
      </w:r>
      <w:r w:rsidR="00AC383D" w:rsidRPr="00F93E31">
        <w:rPr>
          <w:rFonts w:ascii="Arial" w:hAnsi="Arial" w:cs="Arial"/>
          <w:sz w:val="24"/>
          <w:szCs w:val="24"/>
          <w:lang w:val="es-CO"/>
        </w:rPr>
        <w:t>señor</w:t>
      </w:r>
      <w:r w:rsidR="000A5F49">
        <w:rPr>
          <w:rFonts w:ascii="Arial" w:hAnsi="Arial" w:cs="Arial"/>
          <w:sz w:val="24"/>
          <w:szCs w:val="24"/>
          <w:lang w:val="es-CO"/>
        </w:rPr>
        <w:t>a</w:t>
      </w:r>
      <w:r w:rsidR="007077BE" w:rsidRPr="00F93E31">
        <w:rPr>
          <w:rFonts w:ascii="Arial" w:hAnsi="Arial" w:cs="Arial"/>
          <w:sz w:val="24"/>
          <w:szCs w:val="24"/>
          <w:lang w:val="es-CO"/>
        </w:rPr>
        <w:t xml:space="preserve"> </w:t>
      </w:r>
      <w:r w:rsidR="000A5F49">
        <w:rPr>
          <w:rFonts w:ascii="Arial" w:hAnsi="Arial" w:cs="Arial"/>
          <w:sz w:val="24"/>
          <w:szCs w:val="24"/>
          <w:lang w:val="es-CO"/>
        </w:rPr>
        <w:t>María de Jesús Oquendo Betancur</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F93E31">
        <w:rPr>
          <w:rFonts w:ascii="Arial" w:hAnsi="Arial" w:cs="Arial"/>
          <w:sz w:val="24"/>
          <w:szCs w:val="24"/>
          <w:lang w:val="es-CO"/>
        </w:rPr>
        <w:t>o</w:t>
      </w:r>
      <w:r w:rsidR="000A5F49">
        <w:rPr>
          <w:rFonts w:ascii="Arial" w:hAnsi="Arial" w:cs="Arial"/>
          <w:sz w:val="24"/>
          <w:szCs w:val="24"/>
          <w:lang w:val="es-CO"/>
        </w:rPr>
        <w:t xml:space="preserve">cho </w:t>
      </w:r>
      <w:r w:rsidR="00E623AD" w:rsidRPr="00BE02E7">
        <w:rPr>
          <w:rFonts w:ascii="Arial" w:hAnsi="Arial" w:cs="Arial"/>
          <w:sz w:val="24"/>
          <w:szCs w:val="24"/>
          <w:lang w:val="es-CO"/>
        </w:rPr>
        <w:t>(</w:t>
      </w:r>
      <w:r w:rsidR="000A5F49">
        <w:rPr>
          <w:rFonts w:ascii="Arial" w:hAnsi="Arial" w:cs="Arial"/>
          <w:sz w:val="24"/>
          <w:szCs w:val="24"/>
          <w:lang w:val="es-CO"/>
        </w:rPr>
        <w:t>08)</w:t>
      </w:r>
      <w:r w:rsidR="00E623AD" w:rsidRPr="00BE02E7">
        <w:rPr>
          <w:rFonts w:ascii="Arial" w:hAnsi="Arial" w:cs="Arial"/>
          <w:sz w:val="24"/>
          <w:szCs w:val="24"/>
          <w:lang w:val="es-CO"/>
        </w:rPr>
        <w:t xml:space="preserve"> de </w:t>
      </w:r>
      <w:r w:rsidR="00F93E31">
        <w:rPr>
          <w:rFonts w:ascii="Arial" w:hAnsi="Arial" w:cs="Arial"/>
          <w:sz w:val="24"/>
          <w:szCs w:val="24"/>
          <w:lang w:val="es-CO"/>
        </w:rPr>
        <w:t>junio</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F93E31">
        <w:rPr>
          <w:rFonts w:ascii="Arial" w:hAnsi="Arial" w:cs="Arial"/>
          <w:sz w:val="24"/>
          <w:szCs w:val="24"/>
          <w:lang w:val="es-CO"/>
        </w:rPr>
        <w:t>e</w:t>
      </w:r>
      <w:r w:rsidR="00E623AD" w:rsidRPr="00BE02E7">
        <w:rPr>
          <w:rFonts w:ascii="Arial" w:hAnsi="Arial" w:cs="Arial"/>
          <w:sz w:val="24"/>
          <w:szCs w:val="24"/>
          <w:lang w:val="es-CO"/>
        </w:rPr>
        <w:t xml:space="preserve"> (20</w:t>
      </w:r>
      <w:r w:rsidRPr="00BE02E7">
        <w:rPr>
          <w:rFonts w:ascii="Arial" w:hAnsi="Arial" w:cs="Arial"/>
          <w:sz w:val="24"/>
          <w:szCs w:val="24"/>
          <w:lang w:val="es-CO"/>
        </w:rPr>
        <w:t>2</w:t>
      </w:r>
      <w:r w:rsidR="00F93E3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0A5F49">
        <w:rPr>
          <w:rFonts w:ascii="Arial" w:hAnsi="Arial" w:cs="Arial"/>
          <w:sz w:val="24"/>
          <w:szCs w:val="24"/>
          <w:lang w:val="es-CO"/>
        </w:rPr>
        <w:t>1</w:t>
      </w:r>
      <w:r w:rsidR="00F93E31">
        <w:rPr>
          <w:rFonts w:ascii="Arial" w:hAnsi="Arial" w:cs="Arial"/>
          <w:sz w:val="24"/>
          <w:szCs w:val="24"/>
          <w:lang w:val="es-CO"/>
        </w:rPr>
        <w:t>9</w:t>
      </w:r>
      <w:r w:rsidR="001D246B">
        <w:rPr>
          <w:rFonts w:ascii="Arial" w:hAnsi="Arial" w:cs="Arial"/>
          <w:sz w:val="24"/>
          <w:szCs w:val="24"/>
          <w:lang w:val="es-CO"/>
        </w:rPr>
        <w:t xml:space="preserve"> de </w:t>
      </w:r>
      <w:r w:rsidR="000A5F49">
        <w:rPr>
          <w:rFonts w:ascii="Arial" w:hAnsi="Arial" w:cs="Arial"/>
          <w:sz w:val="24"/>
          <w:szCs w:val="24"/>
          <w:lang w:val="es-CO"/>
        </w:rPr>
        <w:t>agosto</w:t>
      </w:r>
      <w:r w:rsidR="001D246B">
        <w:rPr>
          <w:rFonts w:ascii="Arial" w:hAnsi="Arial" w:cs="Arial"/>
          <w:sz w:val="24"/>
          <w:szCs w:val="24"/>
          <w:lang w:val="es-CO"/>
        </w:rPr>
        <w:t xml:space="preserve"> de 202</w:t>
      </w:r>
      <w:r w:rsidR="000A5F49">
        <w:rPr>
          <w:rFonts w:ascii="Arial" w:hAnsi="Arial" w:cs="Arial"/>
          <w:sz w:val="24"/>
          <w:szCs w:val="24"/>
          <w:lang w:val="es-CO"/>
        </w:rPr>
        <w:t>0</w:t>
      </w:r>
      <w:r w:rsidR="007077BE">
        <w:rPr>
          <w:rFonts w:ascii="Arial" w:hAnsi="Arial" w:cs="Arial"/>
          <w:sz w:val="24"/>
          <w:szCs w:val="24"/>
          <w:lang w:val="es-CO"/>
        </w:rPr>
        <w:t>,</w:t>
      </w:r>
      <w:r w:rsidR="001D246B">
        <w:rPr>
          <w:rFonts w:ascii="Arial" w:hAnsi="Arial" w:cs="Arial"/>
          <w:sz w:val="24"/>
          <w:szCs w:val="24"/>
          <w:lang w:val="es-CO"/>
        </w:rPr>
        <w:t xml:space="preserve"> a las </w:t>
      </w:r>
      <w:r w:rsidR="001D2AF9">
        <w:rPr>
          <w:rFonts w:ascii="Arial" w:hAnsi="Arial" w:cs="Arial"/>
          <w:sz w:val="24"/>
          <w:szCs w:val="24"/>
          <w:lang w:val="es-CO"/>
        </w:rPr>
        <w:t>1</w:t>
      </w:r>
      <w:r w:rsidR="00121629">
        <w:rPr>
          <w:rFonts w:ascii="Arial" w:hAnsi="Arial" w:cs="Arial"/>
          <w:sz w:val="24"/>
          <w:szCs w:val="24"/>
          <w:lang w:val="es-CO"/>
        </w:rPr>
        <w:t>4</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w:t>
      </w:r>
      <w:bookmarkStart w:id="0" w:name="_GoBack"/>
      <w:bookmarkEnd w:id="0"/>
      <w:r w:rsidR="00E623AD" w:rsidRPr="00BE02E7">
        <w:rPr>
          <w:rFonts w:ascii="Arial" w:hAnsi="Arial" w:cs="Arial"/>
          <w:sz w:val="24"/>
          <w:szCs w:val="24"/>
          <w:lang w:val="es-CO"/>
        </w:rPr>
        <w:t xml:space="preserve">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w:t>
      </w:r>
      <w:r w:rsidR="00026929">
        <w:rPr>
          <w:rFonts w:ascii="Arial" w:hAnsi="Arial" w:cs="Arial"/>
          <w:sz w:val="24"/>
          <w:szCs w:val="24"/>
          <w:lang w:val="es-CO"/>
        </w:rPr>
        <w:t>6</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453F3E" w:rsidRDefault="00453F3E"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EA" w:rsidRDefault="00E67EEA" w:rsidP="006B2A25">
      <w:r>
        <w:separator/>
      </w:r>
    </w:p>
  </w:endnote>
  <w:endnote w:type="continuationSeparator" w:id="0">
    <w:p w:rsidR="00E67EEA" w:rsidRDefault="00E67EEA"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EA" w:rsidRDefault="00E67EEA" w:rsidP="006B2A25">
      <w:r>
        <w:separator/>
      </w:r>
    </w:p>
  </w:footnote>
  <w:footnote w:type="continuationSeparator" w:id="0">
    <w:p w:rsidR="00E67EEA" w:rsidRDefault="00E67EEA"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E67EEA">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E67EEA">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47010"/>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938"/>
    <w:rsid w:val="00E44910"/>
    <w:rsid w:val="00E46A2F"/>
    <w:rsid w:val="00E477E6"/>
    <w:rsid w:val="00E51DF3"/>
    <w:rsid w:val="00E623AD"/>
    <w:rsid w:val="00E67EEA"/>
    <w:rsid w:val="00E8284E"/>
    <w:rsid w:val="00EA12E1"/>
    <w:rsid w:val="00EA6810"/>
    <w:rsid w:val="00EC1A4B"/>
    <w:rsid w:val="00ED354F"/>
    <w:rsid w:val="00ED6F4C"/>
    <w:rsid w:val="00F0321E"/>
    <w:rsid w:val="00F06DA9"/>
    <w:rsid w:val="00F07C67"/>
    <w:rsid w:val="00F1126A"/>
    <w:rsid w:val="00F51BF9"/>
    <w:rsid w:val="00F525C5"/>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CFF9-44B6-4C62-91C1-52AAD3F3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2145</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24</cp:revision>
  <cp:lastPrinted>2024-05-08T20:11:00Z</cp:lastPrinted>
  <dcterms:created xsi:type="dcterms:W3CDTF">2024-01-11T20:50:00Z</dcterms:created>
  <dcterms:modified xsi:type="dcterms:W3CDTF">2024-05-08T20:11:00Z</dcterms:modified>
</cp:coreProperties>
</file>